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92" w:rsidRDefault="008B2592" w:rsidP="008B2592">
      <w:pPr>
        <w:spacing w:line="276" w:lineRule="auto"/>
        <w:jc w:val="center"/>
        <w:rPr>
          <w:rFonts w:ascii="Tahoma" w:hAnsi="Tahoma" w:cs="Tahoma"/>
          <w:b/>
        </w:rPr>
      </w:pPr>
    </w:p>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E8102B" w:rsidRPr="008B2592" w:rsidRDefault="00E8102B" w:rsidP="008B2592">
      <w:pPr>
        <w:spacing w:line="276" w:lineRule="auto"/>
        <w:jc w:val="center"/>
        <w:rPr>
          <w:rFonts w:ascii="Tahoma" w:hAnsi="Tahoma" w:cs="Tahoma"/>
        </w:rPr>
      </w:pP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2314DD">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2314DD" w:rsidRPr="002314DD">
        <w:rPr>
          <w:rFonts w:ascii="Tahoma" w:hAnsi="Tahoma" w:cs="Tahoma"/>
          <w:b/>
        </w:rPr>
        <w:t xml:space="preserve">Dostawa sprzętu i wyposażenia biurowego oraz sprzętu szkolnego i wyposażenia dydaktycznego do siedmiu pracowni </w:t>
      </w:r>
      <w:proofErr w:type="spellStart"/>
      <w:r w:rsidR="002314DD" w:rsidRPr="002314DD">
        <w:rPr>
          <w:rFonts w:ascii="Tahoma" w:hAnsi="Tahoma" w:cs="Tahoma"/>
          <w:b/>
        </w:rPr>
        <w:t>Centrum</w:t>
      </w:r>
      <w:proofErr w:type="spellEnd"/>
      <w:r w:rsidR="002314DD" w:rsidRPr="002314DD">
        <w:rPr>
          <w:rFonts w:ascii="Tahoma" w:hAnsi="Tahoma" w:cs="Tahoma"/>
          <w:b/>
        </w:rPr>
        <w:t xml:space="preserve"> Kształcenia Zawodowego i Ustawicznego w ramach </w:t>
      </w:r>
      <w:proofErr w:type="spellStart"/>
      <w:r w:rsidR="002314DD" w:rsidRPr="002314DD">
        <w:rPr>
          <w:rFonts w:ascii="Tahoma" w:hAnsi="Tahoma" w:cs="Tahoma"/>
          <w:b/>
        </w:rPr>
        <w:t>projektu</w:t>
      </w:r>
      <w:proofErr w:type="spellEnd"/>
      <w:r w:rsidR="002314DD" w:rsidRPr="002314DD">
        <w:rPr>
          <w:rFonts w:ascii="Tahoma" w:hAnsi="Tahoma" w:cs="Tahoma"/>
          <w:b/>
        </w:rPr>
        <w:t xml:space="preserve"> „Modernizacja szkolnictwa zawodowego w Elblągu – etap II”</w:t>
      </w:r>
      <w:r w:rsidR="002314DD">
        <w:rPr>
          <w:rFonts w:ascii="Tahoma" w:hAnsi="Tahoma" w:cs="Tahoma"/>
          <w:b/>
        </w:rPr>
        <w:t xml:space="preserve"> </w:t>
      </w:r>
      <w:r w:rsidR="002314DD" w:rsidRPr="002314DD">
        <w:rPr>
          <w:rFonts w:ascii="Tahoma" w:hAnsi="Tahoma" w:cs="Tahoma"/>
          <w:b/>
        </w:rPr>
        <w:t xml:space="preserve">- Część </w:t>
      </w:r>
      <w:r w:rsidR="00143946" w:rsidRPr="00143946">
        <w:rPr>
          <w:rFonts w:ascii="Tahoma" w:hAnsi="Tahoma" w:cs="Tahoma"/>
          <w:b/>
        </w:rPr>
        <w:t xml:space="preserve">2 zamówienia – dostawa sprzętu szkolnego i wyposażenia dydaktycznego do sześciu pracowni </w:t>
      </w:r>
      <w:proofErr w:type="spellStart"/>
      <w:r w:rsidR="00143946" w:rsidRPr="00143946">
        <w:rPr>
          <w:rFonts w:ascii="Tahoma" w:hAnsi="Tahoma" w:cs="Tahoma"/>
          <w:b/>
        </w:rPr>
        <w:t>Centrum</w:t>
      </w:r>
      <w:proofErr w:type="spellEnd"/>
      <w:r w:rsidR="00143946" w:rsidRPr="00143946">
        <w:rPr>
          <w:rFonts w:ascii="Tahoma" w:hAnsi="Tahoma" w:cs="Tahoma"/>
          <w:b/>
        </w:rPr>
        <w:t xml:space="preserve"> Kształcenia Zawodowego i Ustawicznego</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2314DD" w:rsidRDefault="00A576AB" w:rsidP="006117D3">
      <w:pPr>
        <w:numPr>
          <w:ilvl w:val="0"/>
          <w:numId w:val="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2314DD" w:rsidRPr="002314DD">
        <w:rPr>
          <w:rFonts w:ascii="Tahoma" w:hAnsi="Tahoma" w:cs="Tahoma"/>
          <w:b/>
        </w:rPr>
        <w:t xml:space="preserve">Dostawa sprzętu i wyposażenia biurowego oraz sprzętu szkolnego i wyposażenia dydaktycznego do siedmiu pracowni </w:t>
      </w:r>
      <w:proofErr w:type="spellStart"/>
      <w:r w:rsidR="002314DD" w:rsidRPr="002314DD">
        <w:rPr>
          <w:rFonts w:ascii="Tahoma" w:hAnsi="Tahoma" w:cs="Tahoma"/>
          <w:b/>
        </w:rPr>
        <w:t>Centrum</w:t>
      </w:r>
      <w:proofErr w:type="spellEnd"/>
      <w:r w:rsidR="002314DD" w:rsidRPr="002314DD">
        <w:rPr>
          <w:rFonts w:ascii="Tahoma" w:hAnsi="Tahoma" w:cs="Tahoma"/>
          <w:b/>
        </w:rPr>
        <w:t xml:space="preserve"> Kształcenia Zawodowego i Ustawicznego w ramach </w:t>
      </w:r>
      <w:proofErr w:type="spellStart"/>
      <w:r w:rsidR="002314DD" w:rsidRPr="002314DD">
        <w:rPr>
          <w:rFonts w:ascii="Tahoma" w:hAnsi="Tahoma" w:cs="Tahoma"/>
          <w:b/>
        </w:rPr>
        <w:t>projektu</w:t>
      </w:r>
      <w:proofErr w:type="spellEnd"/>
      <w:r w:rsidR="002314DD" w:rsidRPr="002314DD">
        <w:rPr>
          <w:rFonts w:ascii="Tahoma" w:hAnsi="Tahoma" w:cs="Tahoma"/>
          <w:b/>
        </w:rPr>
        <w:t xml:space="preserve"> „Modernizacja szkolnictwa zawodowego w Elblągu – etap II”</w:t>
      </w:r>
      <w:r w:rsidR="002314DD">
        <w:rPr>
          <w:rFonts w:ascii="Tahoma" w:hAnsi="Tahoma" w:cs="Tahoma"/>
          <w:b/>
        </w:rPr>
        <w:t xml:space="preserve"> </w:t>
      </w:r>
      <w:r w:rsidR="002314DD" w:rsidRPr="002314DD">
        <w:rPr>
          <w:rFonts w:ascii="Tahoma" w:hAnsi="Tahoma" w:cs="Tahoma"/>
          <w:b/>
        </w:rPr>
        <w:t xml:space="preserve">- Część </w:t>
      </w:r>
      <w:r w:rsidR="00143946" w:rsidRPr="00143946">
        <w:rPr>
          <w:rFonts w:ascii="Tahoma" w:hAnsi="Tahoma" w:cs="Tahoma"/>
          <w:b/>
        </w:rPr>
        <w:t xml:space="preserve">2 zamówienia – dostawa sprzętu szkolnego i wyposażenia dydaktycznego do sześciu pracowni </w:t>
      </w:r>
      <w:proofErr w:type="spellStart"/>
      <w:r w:rsidR="00143946" w:rsidRPr="00143946">
        <w:rPr>
          <w:rFonts w:ascii="Tahoma" w:hAnsi="Tahoma" w:cs="Tahoma"/>
          <w:b/>
        </w:rPr>
        <w:t>Centrum</w:t>
      </w:r>
      <w:proofErr w:type="spellEnd"/>
      <w:r w:rsidR="00143946" w:rsidRPr="00143946">
        <w:rPr>
          <w:rFonts w:ascii="Tahoma" w:hAnsi="Tahoma" w:cs="Tahoma"/>
          <w:b/>
        </w:rPr>
        <w:t xml:space="preserve"> Kształcenia Zawodowego i Ustawicznego</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6117D3">
      <w:pPr>
        <w:numPr>
          <w:ilvl w:val="0"/>
          <w:numId w:val="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2314DD" w:rsidRPr="00F975D3" w:rsidRDefault="00143946" w:rsidP="006117D3">
      <w:pPr>
        <w:numPr>
          <w:ilvl w:val="0"/>
          <w:numId w:val="12"/>
        </w:numPr>
        <w:tabs>
          <w:tab w:val="left" w:pos="709"/>
        </w:tabs>
        <w:ind w:left="709" w:hanging="284"/>
        <w:jc w:val="both"/>
        <w:rPr>
          <w:rFonts w:ascii="Tahoma" w:hAnsi="Tahoma" w:cs="Tahoma"/>
        </w:rPr>
      </w:pPr>
      <w:r w:rsidRPr="00F975D3">
        <w:rPr>
          <w:rFonts w:ascii="Tahoma" w:hAnsi="Tahoma" w:cs="Tahoma"/>
        </w:rPr>
        <w:t xml:space="preserve">dostawę </w:t>
      </w:r>
      <w:r>
        <w:rPr>
          <w:rFonts w:ascii="Tahoma" w:hAnsi="Tahoma" w:cs="Tahoma"/>
        </w:rPr>
        <w:t>s</w:t>
      </w:r>
      <w:r w:rsidRPr="00D737D5">
        <w:rPr>
          <w:rFonts w:ascii="Tahoma" w:hAnsi="Tahoma" w:cs="Tahoma"/>
        </w:rPr>
        <w:t>przęt</w:t>
      </w:r>
      <w:r>
        <w:rPr>
          <w:rFonts w:ascii="Tahoma" w:hAnsi="Tahoma" w:cs="Tahoma"/>
        </w:rPr>
        <w:t>u</w:t>
      </w:r>
      <w:r w:rsidRPr="00D737D5">
        <w:rPr>
          <w:rFonts w:ascii="Tahoma" w:hAnsi="Tahoma" w:cs="Tahoma"/>
        </w:rPr>
        <w:t xml:space="preserve"> szkoln</w:t>
      </w:r>
      <w:r>
        <w:rPr>
          <w:rFonts w:ascii="Tahoma" w:hAnsi="Tahoma" w:cs="Tahoma"/>
        </w:rPr>
        <w:t>ego</w:t>
      </w:r>
      <w:r w:rsidRPr="00D737D5">
        <w:rPr>
          <w:rFonts w:ascii="Tahoma" w:hAnsi="Tahoma" w:cs="Tahoma"/>
        </w:rPr>
        <w:t xml:space="preserve"> i wyposażeni</w:t>
      </w:r>
      <w:r>
        <w:rPr>
          <w:rFonts w:ascii="Tahoma" w:hAnsi="Tahoma" w:cs="Tahoma"/>
        </w:rPr>
        <w:t>a</w:t>
      </w:r>
      <w:r w:rsidRPr="00D737D5">
        <w:rPr>
          <w:rFonts w:ascii="Tahoma" w:hAnsi="Tahoma" w:cs="Tahoma"/>
        </w:rPr>
        <w:t xml:space="preserve"> dydaktyczne</w:t>
      </w:r>
      <w:r>
        <w:rPr>
          <w:rFonts w:ascii="Tahoma" w:hAnsi="Tahoma" w:cs="Tahoma"/>
        </w:rPr>
        <w:t xml:space="preserve">go do sześciu </w:t>
      </w:r>
      <w:r w:rsidRPr="00A9654C">
        <w:rPr>
          <w:rFonts w:ascii="Tahoma" w:hAnsi="Tahoma" w:cs="Tahoma"/>
        </w:rPr>
        <w:t>pracowni</w:t>
      </w:r>
      <w:r w:rsidRPr="00F975D3">
        <w:rPr>
          <w:rFonts w:ascii="Tahoma" w:hAnsi="Tahoma" w:cs="Tahoma"/>
        </w:rPr>
        <w:t xml:space="preserve"> w </w:t>
      </w:r>
      <w:proofErr w:type="spellStart"/>
      <w:r w:rsidRPr="00F975D3">
        <w:rPr>
          <w:rFonts w:ascii="Tahoma" w:hAnsi="Tahoma" w:cs="Tahoma"/>
        </w:rPr>
        <w:t>Centrum</w:t>
      </w:r>
      <w:proofErr w:type="spellEnd"/>
      <w:r w:rsidRPr="00F975D3">
        <w:rPr>
          <w:rFonts w:ascii="Tahoma" w:hAnsi="Tahoma" w:cs="Tahoma"/>
        </w:rPr>
        <w:t xml:space="preserve"> Kształcenia Zawodowego i Ustawicznego</w:t>
      </w:r>
      <w:r w:rsidR="002314DD">
        <w:rPr>
          <w:rFonts w:ascii="Tahoma" w:hAnsi="Tahoma" w:cs="Tahoma"/>
        </w:rPr>
        <w:t>, tj.</w:t>
      </w:r>
      <w:r w:rsidR="002314DD" w:rsidRPr="00F975D3">
        <w:rPr>
          <w:rFonts w:ascii="Tahoma" w:hAnsi="Tahoma" w:cs="Tahoma"/>
        </w:rPr>
        <w:t>:</w:t>
      </w:r>
    </w:p>
    <w:p w:rsidR="002314DD" w:rsidRPr="001A2A36" w:rsidRDefault="002314DD" w:rsidP="002314DD">
      <w:pPr>
        <w:ind w:left="709"/>
        <w:jc w:val="both"/>
        <w:rPr>
          <w:rFonts w:ascii="Tahoma" w:hAnsi="Tahoma" w:cs="Tahoma"/>
        </w:rPr>
      </w:pPr>
      <w:r w:rsidRPr="001A2A36">
        <w:rPr>
          <w:rFonts w:ascii="Tahoma" w:hAnsi="Tahoma" w:cs="Tahoma"/>
        </w:rPr>
        <w:t xml:space="preserve">A. </w:t>
      </w:r>
      <w:r>
        <w:rPr>
          <w:rFonts w:ascii="Tahoma" w:hAnsi="Tahoma" w:cs="Tahoma"/>
        </w:rPr>
        <w:t xml:space="preserve">do </w:t>
      </w:r>
      <w:r w:rsidRPr="001A2A36">
        <w:rPr>
          <w:rFonts w:ascii="Tahoma" w:hAnsi="Tahoma" w:cs="Tahoma"/>
        </w:rPr>
        <w:t xml:space="preserve">pracowni </w:t>
      </w:r>
      <w:r w:rsidR="00143946" w:rsidRPr="00436E4A">
        <w:rPr>
          <w:rFonts w:ascii="Tahoma" w:eastAsia="Calibri" w:hAnsi="Tahoma" w:cs="Tahoma"/>
        </w:rPr>
        <w:t>florystycznej</w:t>
      </w:r>
      <w:r>
        <w:rPr>
          <w:rFonts w:ascii="Tahoma" w:hAnsi="Tahoma" w:cs="Tahoma"/>
        </w:rPr>
        <w:t>,</w:t>
      </w:r>
    </w:p>
    <w:p w:rsidR="002314DD" w:rsidRPr="001A2A36" w:rsidRDefault="002314DD" w:rsidP="002314DD">
      <w:pPr>
        <w:ind w:left="709"/>
        <w:jc w:val="both"/>
        <w:rPr>
          <w:rFonts w:ascii="Tahoma" w:hAnsi="Tahoma" w:cs="Tahoma"/>
        </w:rPr>
      </w:pPr>
      <w:r w:rsidRPr="001A2A36">
        <w:rPr>
          <w:rFonts w:ascii="Tahoma" w:hAnsi="Tahoma" w:cs="Tahoma"/>
        </w:rPr>
        <w:t xml:space="preserve">B. </w:t>
      </w:r>
      <w:r>
        <w:rPr>
          <w:rFonts w:ascii="Tahoma" w:hAnsi="Tahoma" w:cs="Tahoma"/>
        </w:rPr>
        <w:t xml:space="preserve">do </w:t>
      </w:r>
      <w:r w:rsidRPr="001A2A36">
        <w:rPr>
          <w:rFonts w:ascii="Tahoma" w:hAnsi="Tahoma" w:cs="Tahoma"/>
        </w:rPr>
        <w:t xml:space="preserve">pracowni </w:t>
      </w:r>
      <w:r w:rsidR="00143946" w:rsidRPr="00436E4A">
        <w:rPr>
          <w:rFonts w:ascii="Tahoma" w:eastAsia="Calibri" w:hAnsi="Tahoma" w:cs="Tahoma"/>
        </w:rPr>
        <w:t>komunikacji w języku obcym zawodowym</w:t>
      </w:r>
      <w:r>
        <w:rPr>
          <w:rFonts w:ascii="Tahoma" w:hAnsi="Tahoma" w:cs="Tahoma"/>
        </w:rPr>
        <w:t>,</w:t>
      </w:r>
    </w:p>
    <w:p w:rsidR="002314DD" w:rsidRPr="001A2A36" w:rsidRDefault="002314DD" w:rsidP="002314DD">
      <w:pPr>
        <w:ind w:left="709"/>
        <w:jc w:val="both"/>
        <w:rPr>
          <w:rFonts w:ascii="Tahoma" w:hAnsi="Tahoma" w:cs="Tahoma"/>
        </w:rPr>
      </w:pPr>
      <w:r w:rsidRPr="001A2A36">
        <w:rPr>
          <w:rFonts w:ascii="Tahoma" w:eastAsia="Calibri" w:hAnsi="Tahoma" w:cs="Tahoma"/>
        </w:rPr>
        <w:t xml:space="preserve">C. </w:t>
      </w:r>
      <w:r>
        <w:rPr>
          <w:rFonts w:ascii="Tahoma" w:eastAsia="Calibri" w:hAnsi="Tahoma" w:cs="Tahoma"/>
        </w:rPr>
        <w:t xml:space="preserve">do </w:t>
      </w:r>
      <w:r w:rsidRPr="001A2A36">
        <w:rPr>
          <w:rFonts w:ascii="Tahoma" w:hAnsi="Tahoma" w:cs="Tahoma"/>
        </w:rPr>
        <w:t>pracowni</w:t>
      </w:r>
      <w:r w:rsidRPr="001A2A36">
        <w:rPr>
          <w:rFonts w:ascii="Tahoma" w:eastAsia="Calibri" w:hAnsi="Tahoma" w:cs="Tahoma"/>
        </w:rPr>
        <w:t xml:space="preserve"> </w:t>
      </w:r>
      <w:r w:rsidR="00143946" w:rsidRPr="00436E4A">
        <w:rPr>
          <w:rFonts w:ascii="Tahoma" w:hAnsi="Tahoma" w:cs="Tahoma"/>
        </w:rPr>
        <w:t>samochodowej</w:t>
      </w:r>
      <w:r>
        <w:rPr>
          <w:rFonts w:ascii="Tahoma" w:eastAsia="Calibri" w:hAnsi="Tahoma" w:cs="Tahoma"/>
        </w:rPr>
        <w:t>,</w:t>
      </w:r>
    </w:p>
    <w:p w:rsidR="002314DD" w:rsidRDefault="002314DD" w:rsidP="002314DD">
      <w:pPr>
        <w:ind w:left="709"/>
        <w:jc w:val="both"/>
        <w:rPr>
          <w:rFonts w:ascii="Tahoma" w:eastAsia="Calibri" w:hAnsi="Tahoma" w:cs="Tahoma"/>
        </w:rPr>
      </w:pPr>
      <w:r w:rsidRPr="001A2A36">
        <w:rPr>
          <w:rFonts w:ascii="Tahoma" w:eastAsia="Calibri" w:hAnsi="Tahoma" w:cs="Tahoma"/>
        </w:rPr>
        <w:t xml:space="preserve">D. </w:t>
      </w:r>
      <w:r>
        <w:rPr>
          <w:rFonts w:ascii="Tahoma" w:eastAsia="Calibri" w:hAnsi="Tahoma" w:cs="Tahoma"/>
        </w:rPr>
        <w:t xml:space="preserve">do </w:t>
      </w:r>
      <w:r w:rsidRPr="00436E4A">
        <w:rPr>
          <w:rFonts w:ascii="Tahoma" w:hAnsi="Tahoma" w:cs="Tahoma"/>
        </w:rPr>
        <w:t>pracowni</w:t>
      </w:r>
      <w:r w:rsidRPr="001A2A36">
        <w:rPr>
          <w:rFonts w:ascii="Tahoma" w:eastAsia="Calibri" w:hAnsi="Tahoma" w:cs="Tahoma"/>
        </w:rPr>
        <w:t xml:space="preserve"> </w:t>
      </w:r>
      <w:r w:rsidR="00143946" w:rsidRPr="00436E4A">
        <w:rPr>
          <w:rFonts w:ascii="Tahoma" w:hAnsi="Tahoma" w:cs="Tahoma"/>
        </w:rPr>
        <w:t>elektronicznej</w:t>
      </w:r>
      <w:r>
        <w:rPr>
          <w:rFonts w:ascii="Tahoma" w:eastAsia="Calibri" w:hAnsi="Tahoma" w:cs="Tahoma"/>
        </w:rPr>
        <w:t>,</w:t>
      </w:r>
    </w:p>
    <w:p w:rsidR="00143946" w:rsidRDefault="00143946" w:rsidP="002314DD">
      <w:pPr>
        <w:ind w:left="709"/>
        <w:jc w:val="both"/>
        <w:rPr>
          <w:rFonts w:ascii="Tahoma" w:eastAsia="Calibri" w:hAnsi="Tahoma" w:cs="Tahoma"/>
        </w:rPr>
      </w:pPr>
      <w:r>
        <w:rPr>
          <w:rFonts w:ascii="Tahoma" w:eastAsia="Calibri" w:hAnsi="Tahoma" w:cs="Tahoma"/>
        </w:rPr>
        <w:t xml:space="preserve">E. do </w:t>
      </w:r>
      <w:r w:rsidRPr="00436E4A">
        <w:rPr>
          <w:rFonts w:ascii="Tahoma" w:hAnsi="Tahoma" w:cs="Tahoma"/>
        </w:rPr>
        <w:t xml:space="preserve">pracowni </w:t>
      </w:r>
      <w:r w:rsidRPr="00436E4A">
        <w:rPr>
          <w:rFonts w:ascii="Tahoma" w:eastAsia="Calibri" w:hAnsi="Tahoma" w:cs="Tahoma"/>
        </w:rPr>
        <w:t>fryzjerskiej</w:t>
      </w:r>
      <w:r>
        <w:rPr>
          <w:rFonts w:ascii="Tahoma" w:eastAsia="Calibri" w:hAnsi="Tahoma" w:cs="Tahoma"/>
        </w:rPr>
        <w:t>,</w:t>
      </w:r>
    </w:p>
    <w:p w:rsidR="00143946" w:rsidRPr="001A2A36" w:rsidRDefault="00143946" w:rsidP="002314DD">
      <w:pPr>
        <w:ind w:left="709"/>
        <w:jc w:val="both"/>
        <w:rPr>
          <w:rFonts w:ascii="Tahoma" w:hAnsi="Tahoma" w:cs="Tahoma"/>
        </w:rPr>
      </w:pPr>
      <w:r>
        <w:rPr>
          <w:rFonts w:ascii="Tahoma" w:eastAsia="Calibri" w:hAnsi="Tahoma" w:cs="Tahoma"/>
        </w:rPr>
        <w:t xml:space="preserve">F. do </w:t>
      </w:r>
      <w:r w:rsidRPr="00436E4A">
        <w:rPr>
          <w:rFonts w:ascii="Tahoma" w:eastAsia="Calibri" w:hAnsi="Tahoma" w:cs="Tahoma"/>
        </w:rPr>
        <w:t>pracowni rysunku technicznego</w:t>
      </w:r>
      <w:r>
        <w:rPr>
          <w:rFonts w:ascii="Tahoma" w:eastAsia="Calibri" w:hAnsi="Tahoma" w:cs="Tahoma"/>
        </w:rPr>
        <w:t>,</w:t>
      </w:r>
    </w:p>
    <w:p w:rsidR="002314DD" w:rsidRPr="00B300C9" w:rsidRDefault="002314DD" w:rsidP="00B300C9">
      <w:pPr>
        <w:numPr>
          <w:ilvl w:val="0"/>
          <w:numId w:val="12"/>
        </w:numPr>
        <w:tabs>
          <w:tab w:val="left" w:pos="709"/>
        </w:tabs>
        <w:ind w:left="709" w:hanging="284"/>
        <w:jc w:val="both"/>
        <w:rPr>
          <w:rFonts w:ascii="Tahoma" w:hAnsi="Tahoma" w:cs="Tahoma"/>
          <w:lang w:eastAsia="en-US"/>
        </w:rPr>
      </w:pPr>
      <w:r w:rsidRPr="001A2A36">
        <w:rPr>
          <w:rFonts w:ascii="Tahoma" w:hAnsi="Tahoma" w:cs="Tahoma"/>
        </w:rPr>
        <w:t>montaż</w:t>
      </w:r>
      <w:r w:rsidRPr="001A2A36">
        <w:rPr>
          <w:rFonts w:ascii="Tahoma" w:hAnsi="Tahoma" w:cs="Tahoma"/>
          <w:lang w:eastAsia="en-US"/>
        </w:rPr>
        <w:t xml:space="preserve">, </w:t>
      </w:r>
    </w:p>
    <w:p w:rsidR="002314DD" w:rsidRPr="001A2A36" w:rsidRDefault="002314DD" w:rsidP="006117D3">
      <w:pPr>
        <w:numPr>
          <w:ilvl w:val="0"/>
          <w:numId w:val="12"/>
        </w:numPr>
        <w:tabs>
          <w:tab w:val="left" w:pos="709"/>
        </w:tabs>
        <w:ind w:left="709" w:hanging="284"/>
        <w:jc w:val="both"/>
        <w:rPr>
          <w:rFonts w:ascii="Tahoma" w:hAnsi="Tahoma" w:cs="Tahoma"/>
        </w:rPr>
      </w:pPr>
      <w:r w:rsidRPr="00F975D3">
        <w:rPr>
          <w:rFonts w:ascii="Tahoma" w:hAnsi="Tahoma" w:cs="Tahoma"/>
        </w:rPr>
        <w:t xml:space="preserve">oznakowanie zgodnie z „Podręcznikiem wnioskodawcy i beneficjenta programów polityki </w:t>
      </w:r>
      <w:r w:rsidRPr="001A2A36">
        <w:rPr>
          <w:rFonts w:ascii="Tahoma" w:hAnsi="Tahoma" w:cs="Tahoma"/>
        </w:rPr>
        <w:t>spójności 2014-2020 w zakresie informacji i promocji”;</w:t>
      </w:r>
    </w:p>
    <w:p w:rsidR="002314DD" w:rsidRDefault="002314DD" w:rsidP="006117D3">
      <w:pPr>
        <w:numPr>
          <w:ilvl w:val="0"/>
          <w:numId w:val="12"/>
        </w:numPr>
        <w:tabs>
          <w:tab w:val="left" w:pos="709"/>
        </w:tabs>
        <w:ind w:left="709" w:hanging="284"/>
        <w:jc w:val="both"/>
        <w:rPr>
          <w:rFonts w:ascii="Tahoma" w:hAnsi="Tahoma" w:cs="Tahoma"/>
        </w:rPr>
      </w:pPr>
      <w:r w:rsidRPr="00B300C9">
        <w:rPr>
          <w:rFonts w:ascii="Tahoma" w:hAnsi="Tahoma" w:cs="Tahoma"/>
        </w:rPr>
        <w:t>zapewnienie serwisu w okresie gwarancji dla sprzętu, które wymaga serwisowania.</w:t>
      </w:r>
    </w:p>
    <w:p w:rsidR="00BF77AA" w:rsidRPr="00CF476F" w:rsidRDefault="004A25A6" w:rsidP="006117D3">
      <w:pPr>
        <w:numPr>
          <w:ilvl w:val="0"/>
          <w:numId w:val="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producent</w:t>
      </w:r>
      <w:r w:rsidR="00143946">
        <w:rPr>
          <w:rFonts w:ascii="Tahoma" w:hAnsi="Tahoma" w:cs="Tahoma"/>
        </w:rPr>
        <w:t xml:space="preserve">, </w:t>
      </w:r>
      <w:r w:rsidR="00143946" w:rsidRPr="00436E4A">
        <w:rPr>
          <w:rFonts w:ascii="Tahoma" w:hAnsi="Tahoma" w:cs="Tahoma"/>
        </w:rPr>
        <w:t>a w przypadku książek</w:t>
      </w:r>
      <w:r w:rsidR="00143946">
        <w:rPr>
          <w:rFonts w:ascii="Tahoma" w:hAnsi="Tahoma" w:cs="Tahoma"/>
        </w:rPr>
        <w:t xml:space="preserve"> </w:t>
      </w:r>
      <w:r w:rsidR="00143946" w:rsidRPr="00436E4A">
        <w:rPr>
          <w:rFonts w:ascii="Tahoma" w:hAnsi="Tahoma" w:cs="Tahoma"/>
        </w:rPr>
        <w:t>wydawnict</w:t>
      </w:r>
      <w:r w:rsidR="00143946">
        <w:rPr>
          <w:rFonts w:ascii="Tahoma" w:hAnsi="Tahoma" w:cs="Tahoma"/>
        </w:rPr>
        <w:t>wo, autor</w:t>
      </w:r>
      <w:r w:rsidR="00143946" w:rsidRPr="00436E4A">
        <w:rPr>
          <w:rFonts w:ascii="Tahoma" w:hAnsi="Tahoma" w:cs="Tahoma"/>
        </w:rPr>
        <w:t xml:space="preserve"> i tytuł oferowanej książki</w:t>
      </w:r>
      <w:r w:rsidR="00143946">
        <w:rPr>
          <w:rFonts w:ascii="Tahoma" w:hAnsi="Tahoma" w:cs="Tahoma"/>
        </w:rPr>
        <w:t>,</w:t>
      </w:r>
      <w:r w:rsidRPr="00CF476F">
        <w:rPr>
          <w:rFonts w:ascii="Tahoma" w:hAnsi="Tahoma" w:cs="Tahoma"/>
        </w:rPr>
        <w:t xml:space="preserve">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6117D3">
      <w:pPr>
        <w:numPr>
          <w:ilvl w:val="0"/>
          <w:numId w:val="1"/>
        </w:numPr>
        <w:tabs>
          <w:tab w:val="clear" w:pos="720"/>
        </w:tabs>
        <w:spacing w:line="276" w:lineRule="auto"/>
        <w:ind w:left="426" w:hanging="426"/>
        <w:jc w:val="both"/>
        <w:rPr>
          <w:rFonts w:ascii="Tahoma" w:hAnsi="Tahoma" w:cs="Tahoma"/>
        </w:rPr>
      </w:pPr>
      <w:r w:rsidRPr="00CF476F">
        <w:rPr>
          <w:rFonts w:ascii="Tahoma" w:hAnsi="Tahoma" w:cs="Tahoma"/>
          <w:bCs/>
          <w:iCs/>
        </w:rPr>
        <w:lastRenderedPageBreak/>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8412D3" w:rsidRPr="008B2592"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6117D3">
      <w:pPr>
        <w:pStyle w:val="Akapitzlist"/>
        <w:numPr>
          <w:ilvl w:val="0"/>
          <w:numId w:val="8"/>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6117D3">
      <w:pPr>
        <w:numPr>
          <w:ilvl w:val="0"/>
          <w:numId w:val="8"/>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montażu</w:t>
      </w:r>
      <w:r w:rsidR="00B300C9">
        <w:rPr>
          <w:rFonts w:ascii="Tahoma" w:hAnsi="Tahoma" w:cs="Tahoma"/>
        </w:rPr>
        <w:t xml:space="preserve">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6117D3">
      <w:pPr>
        <w:numPr>
          <w:ilvl w:val="0"/>
          <w:numId w:val="8"/>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6117D3">
      <w:pPr>
        <w:numPr>
          <w:ilvl w:val="0"/>
          <w:numId w:val="8"/>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6117D3">
      <w:pPr>
        <w:numPr>
          <w:ilvl w:val="0"/>
          <w:numId w:val="5"/>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6117D3">
      <w:pPr>
        <w:numPr>
          <w:ilvl w:val="0"/>
          <w:numId w:val="5"/>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6117D3">
      <w:pPr>
        <w:numPr>
          <w:ilvl w:val="0"/>
          <w:numId w:val="3"/>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6117D3">
      <w:pPr>
        <w:numPr>
          <w:ilvl w:val="0"/>
          <w:numId w:val="3"/>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6117D3">
      <w:pPr>
        <w:numPr>
          <w:ilvl w:val="0"/>
          <w:numId w:val="3"/>
        </w:numPr>
        <w:spacing w:line="276" w:lineRule="auto"/>
        <w:ind w:left="426" w:hanging="426"/>
        <w:jc w:val="both"/>
        <w:rPr>
          <w:rFonts w:ascii="Tahoma" w:hAnsi="Tahoma" w:cs="Tahoma"/>
        </w:rPr>
      </w:pPr>
      <w:r w:rsidRPr="008B2592">
        <w:rPr>
          <w:rFonts w:ascii="Tahoma" w:hAnsi="Tahoma" w:cs="Tahoma"/>
        </w:rPr>
        <w:lastRenderedPageBreak/>
        <w:t>W przypadku stwierdzenia braków lub wad w przedmiocie zamówienia Wykonawca zobowiązany jest usunąć stwierdzone nieprawidłowości w terminie do 3 dni roboczych.</w:t>
      </w:r>
    </w:p>
    <w:p w:rsidR="009C2147" w:rsidRPr="008B2592" w:rsidRDefault="009C2147" w:rsidP="006117D3">
      <w:pPr>
        <w:numPr>
          <w:ilvl w:val="0"/>
          <w:numId w:val="3"/>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6117D3">
      <w:pPr>
        <w:numPr>
          <w:ilvl w:val="0"/>
          <w:numId w:val="3"/>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6117D3">
      <w:pPr>
        <w:numPr>
          <w:ilvl w:val="0"/>
          <w:numId w:val="3"/>
        </w:numPr>
        <w:spacing w:line="276" w:lineRule="auto"/>
        <w:ind w:left="426" w:hanging="426"/>
        <w:jc w:val="both"/>
        <w:rPr>
          <w:rFonts w:ascii="Tahoma" w:hAnsi="Tahoma" w:cs="Tahoma"/>
        </w:rPr>
      </w:pPr>
      <w:r w:rsidRPr="008B2592">
        <w:rPr>
          <w:rFonts w:ascii="Tahoma" w:hAnsi="Tahoma" w:cs="Tahoma"/>
        </w:rPr>
        <w:t>W przypadku stwierdzenia, że dostarczon</w:t>
      </w:r>
      <w:r w:rsidR="0060551B">
        <w:rPr>
          <w:rFonts w:ascii="Tahoma" w:hAnsi="Tahoma" w:cs="Tahoma"/>
        </w:rPr>
        <w:t>y sprzęt lub wyposażenie j</w:t>
      </w:r>
      <w:r w:rsidR="00215AC6">
        <w:rPr>
          <w:rFonts w:ascii="Tahoma" w:hAnsi="Tahoma" w:cs="Tahoma"/>
        </w:rPr>
        <w:t>est</w:t>
      </w:r>
      <w:r w:rsidRPr="008B2592">
        <w:rPr>
          <w:rFonts w:ascii="Tahoma" w:hAnsi="Tahoma" w:cs="Tahoma"/>
        </w:rPr>
        <w:t>:</w:t>
      </w:r>
    </w:p>
    <w:p w:rsidR="009C2147" w:rsidRPr="008B2592" w:rsidRDefault="009C2147" w:rsidP="006117D3">
      <w:pPr>
        <w:pStyle w:val="Akapitzlist"/>
        <w:numPr>
          <w:ilvl w:val="0"/>
          <w:numId w:val="9"/>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ego sprzętu</w:t>
      </w:r>
      <w:r w:rsidR="0060551B" w:rsidRPr="0060551B">
        <w:rPr>
          <w:rFonts w:ascii="Tahoma" w:hAnsi="Tahoma" w:cs="Tahoma"/>
        </w:rPr>
        <w:t xml:space="preserve"> </w:t>
      </w:r>
      <w:r w:rsidR="0060551B">
        <w:rPr>
          <w:rFonts w:ascii="Tahoma" w:hAnsi="Tahoma" w:cs="Tahoma"/>
        </w:rPr>
        <w:t>lub wyposażenia</w:t>
      </w:r>
      <w:r w:rsidR="00215AC6">
        <w:rPr>
          <w:rFonts w:ascii="Tahoma" w:hAnsi="Tahoma" w:cs="Tahoma"/>
        </w:rPr>
        <w:t xml:space="preserve">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6117D3">
      <w:pPr>
        <w:pStyle w:val="Akapitzlist"/>
        <w:numPr>
          <w:ilvl w:val="0"/>
          <w:numId w:val="9"/>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6117D3">
      <w:pPr>
        <w:numPr>
          <w:ilvl w:val="0"/>
          <w:numId w:val="2"/>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6117D3">
      <w:pPr>
        <w:numPr>
          <w:ilvl w:val="0"/>
          <w:numId w:val="2"/>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6117D3">
      <w:pPr>
        <w:numPr>
          <w:ilvl w:val="0"/>
          <w:numId w:val="6"/>
        </w:numPr>
        <w:tabs>
          <w:tab w:val="clear" w:pos="720"/>
        </w:tabs>
        <w:spacing w:line="276" w:lineRule="auto"/>
        <w:ind w:left="426" w:hanging="426"/>
        <w:jc w:val="both"/>
        <w:rPr>
          <w:rFonts w:ascii="Tahoma" w:hAnsi="Tahoma" w:cs="Tahoma"/>
        </w:rPr>
      </w:pPr>
      <w:r w:rsidRPr="008B2592">
        <w:rPr>
          <w:rFonts w:ascii="Tahoma" w:hAnsi="Tahoma" w:cs="Tahoma"/>
        </w:rPr>
        <w:t>Na przedmiot zamówienia</w:t>
      </w:r>
      <w:r w:rsidR="00DA096D">
        <w:rPr>
          <w:rFonts w:ascii="Tahoma" w:hAnsi="Tahoma" w:cs="Tahoma"/>
        </w:rPr>
        <w:t xml:space="preserve">, </w:t>
      </w:r>
      <w:r w:rsidR="00DA096D" w:rsidRPr="00DA096D">
        <w:rPr>
          <w:rFonts w:ascii="Tahoma" w:hAnsi="Tahoma" w:cs="Tahoma"/>
        </w:rPr>
        <w:t xml:space="preserve">o którym mowa w poz. 1-17, 29, 30, 34-36 Wyceny Dostawy </w:t>
      </w:r>
      <w:r w:rsidRPr="008B2592">
        <w:rPr>
          <w:rFonts w:ascii="Tahoma" w:hAnsi="Tahoma" w:cs="Tahoma"/>
        </w:rPr>
        <w:t xml:space="preserve">Wykonawca udziela </w:t>
      </w:r>
      <w:r w:rsidR="008412D3">
        <w:rPr>
          <w:rFonts w:ascii="Tahoma" w:hAnsi="Tahoma" w:cs="Tahoma"/>
        </w:rPr>
        <w:t>….</w:t>
      </w:r>
      <w:r w:rsidR="000336EE" w:rsidRPr="008B2592">
        <w:rPr>
          <w:rFonts w:ascii="Tahoma" w:hAnsi="Tahoma" w:cs="Tahoma"/>
        </w:rPr>
        <w:t xml:space="preserve"> miesięczną gwarancję</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6117D3">
      <w:pPr>
        <w:numPr>
          <w:ilvl w:val="0"/>
          <w:numId w:val="6"/>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6117D3">
      <w:pPr>
        <w:numPr>
          <w:ilvl w:val="0"/>
          <w:numId w:val="6"/>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6117D3">
      <w:pPr>
        <w:numPr>
          <w:ilvl w:val="0"/>
          <w:numId w:val="6"/>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6117D3">
      <w:pPr>
        <w:numPr>
          <w:ilvl w:val="0"/>
          <w:numId w:val="6"/>
        </w:numPr>
        <w:tabs>
          <w:tab w:val="clear" w:pos="720"/>
        </w:tabs>
        <w:spacing w:line="276" w:lineRule="auto"/>
        <w:ind w:left="426" w:hanging="426"/>
        <w:jc w:val="both"/>
        <w:rPr>
          <w:rFonts w:ascii="Tahoma" w:hAnsi="Tahoma" w:cs="Tahoma"/>
        </w:rPr>
      </w:pPr>
      <w:r w:rsidRPr="00BA1E4C">
        <w:rPr>
          <w:rFonts w:ascii="Tahoma" w:hAnsi="Tahoma" w:cs="Tahoma"/>
        </w:rPr>
        <w:lastRenderedPageBreak/>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6117D3">
      <w:pPr>
        <w:numPr>
          <w:ilvl w:val="0"/>
          <w:numId w:val="6"/>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6117D3">
      <w:pPr>
        <w:numPr>
          <w:ilvl w:val="0"/>
          <w:numId w:val="6"/>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6117D3">
      <w:pPr>
        <w:numPr>
          <w:ilvl w:val="0"/>
          <w:numId w:val="6"/>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B300C9" w:rsidRDefault="00192B45" w:rsidP="006117D3">
      <w:pPr>
        <w:numPr>
          <w:ilvl w:val="0"/>
          <w:numId w:val="6"/>
        </w:numPr>
        <w:tabs>
          <w:tab w:val="clear" w:pos="720"/>
        </w:tabs>
        <w:spacing w:line="276" w:lineRule="auto"/>
        <w:ind w:left="426" w:hanging="426"/>
        <w:jc w:val="both"/>
        <w:rPr>
          <w:rFonts w:ascii="Tahoma" w:hAnsi="Tahoma" w:cs="Tahoma"/>
        </w:rPr>
      </w:pPr>
      <w:r w:rsidRPr="00B300C9">
        <w:rPr>
          <w:rFonts w:ascii="Tahoma" w:hAnsi="Tahoma" w:cs="Tahoma"/>
        </w:rPr>
        <w:t>Wykonawca zapewnieni serwi</w:t>
      </w:r>
      <w:r w:rsidR="007F28F2" w:rsidRPr="00B300C9">
        <w:rPr>
          <w:rFonts w:ascii="Tahoma" w:hAnsi="Tahoma" w:cs="Tahoma"/>
        </w:rPr>
        <w:t>s w okresie gwarancji, dla sprzętu, które wymaga serwisowania.</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6117D3">
      <w:pPr>
        <w:pStyle w:val="Akapitzlist"/>
        <w:numPr>
          <w:ilvl w:val="0"/>
          <w:numId w:val="4"/>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6117D3">
      <w:pPr>
        <w:pStyle w:val="Akapitzlist"/>
        <w:numPr>
          <w:ilvl w:val="0"/>
          <w:numId w:val="4"/>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6117D3">
      <w:pPr>
        <w:pStyle w:val="Akapitzlist"/>
        <w:numPr>
          <w:ilvl w:val="0"/>
          <w:numId w:val="4"/>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6117D3">
      <w:pPr>
        <w:pStyle w:val="Akapitzlist"/>
        <w:numPr>
          <w:ilvl w:val="0"/>
          <w:numId w:val="4"/>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6117D3">
      <w:pPr>
        <w:pStyle w:val="Akapitzlist"/>
        <w:numPr>
          <w:ilvl w:val="0"/>
          <w:numId w:val="7"/>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6117D3">
      <w:pPr>
        <w:pStyle w:val="Bezodstpw"/>
        <w:numPr>
          <w:ilvl w:val="0"/>
          <w:numId w:val="11"/>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6117D3">
      <w:pPr>
        <w:numPr>
          <w:ilvl w:val="0"/>
          <w:numId w:val="11"/>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DA096D" w:rsidRPr="00950C08">
        <w:rPr>
          <w:rFonts w:ascii="Tahoma" w:hAnsi="Tahoma" w:cs="Tahoma"/>
        </w:rPr>
        <w:t>wyposażenie</w:t>
      </w:r>
      <w:r w:rsidR="00DA096D">
        <w:rPr>
          <w:rFonts w:ascii="Tahoma" w:hAnsi="Tahoma" w:cs="Tahoma"/>
        </w:rPr>
        <w:t xml:space="preserve"> lub sprzęt </w:t>
      </w:r>
      <w:r w:rsidR="0085780F" w:rsidRPr="00C66925">
        <w:rPr>
          <w:rFonts w:ascii="Tahoma" w:hAnsi="Tahoma" w:cs="Tahoma"/>
        </w:rPr>
        <w:t>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Default="0085780F" w:rsidP="00DA096D">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DA096D" w:rsidRPr="00DD67D4" w:rsidRDefault="00DA096D" w:rsidP="00DA096D">
      <w:pPr>
        <w:numPr>
          <w:ilvl w:val="0"/>
          <w:numId w:val="11"/>
        </w:numPr>
        <w:spacing w:line="276" w:lineRule="auto"/>
        <w:ind w:left="851" w:hanging="425"/>
        <w:jc w:val="both"/>
        <w:rPr>
          <w:rFonts w:ascii="Tahoma" w:hAnsi="Tahoma" w:cs="Tahoma"/>
        </w:rPr>
      </w:pPr>
      <w:r w:rsidRPr="00DD67D4">
        <w:rPr>
          <w:rFonts w:ascii="Tahoma" w:hAnsi="Tahoma" w:cs="Tahoma"/>
        </w:rPr>
        <w:t>W przypadku, gdy książki przedstawione w ofercie w momencie dostawy</w:t>
      </w:r>
      <w:r>
        <w:rPr>
          <w:rFonts w:ascii="Tahoma" w:hAnsi="Tahoma" w:cs="Tahoma"/>
        </w:rPr>
        <w:t xml:space="preserve"> – dotyczy wyłącznie części 2 zamówienia</w:t>
      </w:r>
      <w:r w:rsidRPr="00DD67D4">
        <w:rPr>
          <w:rFonts w:ascii="Tahoma" w:hAnsi="Tahoma" w:cs="Tahoma"/>
        </w:rPr>
        <w:t>:</w:t>
      </w:r>
    </w:p>
    <w:p w:rsidR="00DA096D" w:rsidRPr="00847D03" w:rsidRDefault="00DA096D" w:rsidP="00DA096D">
      <w:pPr>
        <w:spacing w:line="276" w:lineRule="auto"/>
        <w:ind w:left="1134" w:hanging="283"/>
        <w:rPr>
          <w:rFonts w:ascii="Tahoma" w:hAnsi="Tahoma" w:cs="Tahoma"/>
        </w:rPr>
      </w:pPr>
      <w:r w:rsidRPr="00847D03">
        <w:rPr>
          <w:rFonts w:ascii="Tahoma" w:hAnsi="Tahoma" w:cs="Tahoma"/>
        </w:rPr>
        <w:t>a. nie będą dostępne na rynku,</w:t>
      </w:r>
    </w:p>
    <w:p w:rsidR="00DA096D" w:rsidRPr="00847D03" w:rsidRDefault="00DA096D" w:rsidP="00DA096D">
      <w:pPr>
        <w:spacing w:line="276" w:lineRule="auto"/>
        <w:ind w:left="1134" w:hanging="283"/>
        <w:rPr>
          <w:rFonts w:ascii="Tahoma" w:hAnsi="Tahoma" w:cs="Tahoma"/>
        </w:rPr>
      </w:pPr>
      <w:r w:rsidRPr="00847D03">
        <w:rPr>
          <w:rFonts w:ascii="Tahoma" w:hAnsi="Tahoma" w:cs="Tahoma"/>
        </w:rPr>
        <w:t>b. będą wycofane ze sprzedaży przez wydawnictwo,</w:t>
      </w:r>
    </w:p>
    <w:p w:rsidR="00DA096D" w:rsidRPr="00847D03" w:rsidRDefault="00DA096D" w:rsidP="00DA096D">
      <w:pPr>
        <w:spacing w:line="276" w:lineRule="auto"/>
        <w:ind w:left="1134" w:hanging="283"/>
        <w:rPr>
          <w:rFonts w:ascii="Tahoma" w:hAnsi="Tahoma" w:cs="Tahoma"/>
        </w:rPr>
      </w:pPr>
      <w:r w:rsidRPr="00847D03">
        <w:rPr>
          <w:rFonts w:ascii="Tahoma" w:hAnsi="Tahoma" w:cs="Tahoma"/>
        </w:rPr>
        <w:t>c. wydana zostanie inna książka o tematyce obejmującej zagadnienia wskazane w Wycenie Dostawy,</w:t>
      </w:r>
    </w:p>
    <w:p w:rsidR="00DA096D" w:rsidRPr="00DA096D" w:rsidRDefault="00DA096D" w:rsidP="00DA096D">
      <w:pPr>
        <w:pStyle w:val="Bezodstpw"/>
        <w:suppressAutoHyphens w:val="0"/>
        <w:spacing w:line="276" w:lineRule="auto"/>
        <w:ind w:left="851"/>
        <w:jc w:val="both"/>
        <w:rPr>
          <w:rFonts w:ascii="Tahoma" w:eastAsia="Times New Roman" w:hAnsi="Tahoma" w:cs="Tahoma"/>
          <w:sz w:val="20"/>
          <w:szCs w:val="20"/>
          <w:lang w:eastAsia="pl-PL"/>
        </w:rPr>
      </w:pPr>
      <w:r w:rsidRPr="00DA096D">
        <w:rPr>
          <w:rFonts w:ascii="Tahoma" w:eastAsia="Times New Roman" w:hAnsi="Tahoma" w:cs="Tahoma"/>
          <w:sz w:val="20"/>
          <w:szCs w:val="20"/>
          <w:lang w:eastAsia="pl-PL"/>
        </w:rPr>
        <w:lastRenderedPageBreak/>
        <w:t xml:space="preserve">przewiduje się dopuszczenie innej książki (innego autora, pod innym tytułem lub innego wydawnictwa) pod warunkiem, że obejmować będzie zagadnienia wskazane w Wycenie Dostawy, a cena nie ulegnie zmianie. </w:t>
      </w:r>
    </w:p>
    <w:p w:rsidR="00F36644" w:rsidRPr="008B2592" w:rsidRDefault="00F36644" w:rsidP="006117D3">
      <w:pPr>
        <w:pStyle w:val="Akapitzlist"/>
        <w:numPr>
          <w:ilvl w:val="0"/>
          <w:numId w:val="7"/>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8B2592" w:rsidRDefault="008B2592" w:rsidP="008B2592">
      <w:pPr>
        <w:spacing w:line="276" w:lineRule="auto"/>
        <w:jc w:val="center"/>
        <w:rPr>
          <w:rFonts w:ascii="Tahoma" w:hAnsi="Tahoma" w:cs="Tahoma"/>
          <w:b/>
        </w:rPr>
      </w:pPr>
    </w:p>
    <w:p w:rsidR="008B2592" w:rsidRDefault="008B2592"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18" w:rsidRDefault="00434E18">
      <w:r>
        <w:separator/>
      </w:r>
    </w:p>
  </w:endnote>
  <w:endnote w:type="continuationSeparator" w:id="0">
    <w:p w:rsidR="00434E18" w:rsidRDefault="00434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351EF4" w:rsidRPr="006F7088">
      <w:rPr>
        <w:rStyle w:val="Numerstrony"/>
        <w:i/>
      </w:rPr>
      <w:fldChar w:fldCharType="begin"/>
    </w:r>
    <w:r w:rsidRPr="006F7088">
      <w:rPr>
        <w:rStyle w:val="Numerstrony"/>
        <w:i/>
      </w:rPr>
      <w:instrText xml:space="preserve"> PAGE </w:instrText>
    </w:r>
    <w:r w:rsidR="00351EF4" w:rsidRPr="006F7088">
      <w:rPr>
        <w:rStyle w:val="Numerstrony"/>
        <w:i/>
      </w:rPr>
      <w:fldChar w:fldCharType="separate"/>
    </w:r>
    <w:r w:rsidR="00B300C9">
      <w:rPr>
        <w:rStyle w:val="Numerstrony"/>
        <w:i/>
        <w:noProof/>
      </w:rPr>
      <w:t>5</w:t>
    </w:r>
    <w:r w:rsidR="00351EF4" w:rsidRPr="006F7088">
      <w:rPr>
        <w:rStyle w:val="Numerstrony"/>
        <w:i/>
      </w:rPr>
      <w:fldChar w:fldCharType="end"/>
    </w:r>
    <w:r w:rsidRPr="006F7088">
      <w:rPr>
        <w:rStyle w:val="Numerstrony"/>
        <w:i/>
      </w:rPr>
      <w:t>/</w:t>
    </w:r>
    <w:r w:rsidR="00351EF4" w:rsidRPr="006F7088">
      <w:rPr>
        <w:rStyle w:val="Numerstrony"/>
        <w:i/>
      </w:rPr>
      <w:fldChar w:fldCharType="begin"/>
    </w:r>
    <w:r w:rsidRPr="006F7088">
      <w:rPr>
        <w:rStyle w:val="Numerstrony"/>
        <w:i/>
      </w:rPr>
      <w:instrText xml:space="preserve"> NUMPAGES </w:instrText>
    </w:r>
    <w:r w:rsidR="00351EF4" w:rsidRPr="006F7088">
      <w:rPr>
        <w:rStyle w:val="Numerstrony"/>
        <w:i/>
      </w:rPr>
      <w:fldChar w:fldCharType="separate"/>
    </w:r>
    <w:r w:rsidR="00B300C9">
      <w:rPr>
        <w:rStyle w:val="Numerstrony"/>
        <w:i/>
        <w:noProof/>
      </w:rPr>
      <w:t>5</w:t>
    </w:r>
    <w:r w:rsidR="00351EF4"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18" w:rsidRDefault="00434E18">
      <w:r>
        <w:separator/>
      </w:r>
    </w:p>
  </w:footnote>
  <w:footnote w:type="continuationSeparator" w:id="0">
    <w:p w:rsidR="00434E18" w:rsidRDefault="00434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72703A"/>
    <w:multiLevelType w:val="hybridMultilevel"/>
    <w:tmpl w:val="0A6AC50C"/>
    <w:lvl w:ilvl="0" w:tplc="D02A8004">
      <w:start w:val="1"/>
      <w:numFmt w:val="decimal"/>
      <w:lvlText w:val="%1)"/>
      <w:lvlJc w:val="left"/>
      <w:pPr>
        <w:ind w:left="2421" w:hanging="360"/>
      </w:pPr>
      <w:rPr>
        <w:strike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
    <w:nsid w:val="0B1E3592"/>
    <w:multiLevelType w:val="hybridMultilevel"/>
    <w:tmpl w:val="508A27D0"/>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F35381"/>
    <w:multiLevelType w:val="hybridMultilevel"/>
    <w:tmpl w:val="A7F8594A"/>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
    <w:nsid w:val="37CD71B3"/>
    <w:multiLevelType w:val="hybridMultilevel"/>
    <w:tmpl w:val="40DA7546"/>
    <w:lvl w:ilvl="0" w:tplc="04150017">
      <w:start w:val="1"/>
      <w:numFmt w:val="lowerLetter"/>
      <w:lvlText w:val="%1)"/>
      <w:lvlJc w:val="left"/>
      <w:pPr>
        <w:ind w:left="6881" w:hanging="360"/>
      </w:p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7">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3DC3F39"/>
    <w:multiLevelType w:val="hybridMultilevel"/>
    <w:tmpl w:val="508A27D0"/>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
    <w:nsid w:val="6BB4370D"/>
    <w:multiLevelType w:val="hybridMultilevel"/>
    <w:tmpl w:val="B8C60F36"/>
    <w:lvl w:ilvl="0" w:tplc="28B88E7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6E0B6ABA"/>
    <w:multiLevelType w:val="hybridMultilevel"/>
    <w:tmpl w:val="6E9E3406"/>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40F4116"/>
    <w:multiLevelType w:val="hybridMultilevel"/>
    <w:tmpl w:val="A7F8594A"/>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7A0A34A3"/>
    <w:multiLevelType w:val="hybridMultilevel"/>
    <w:tmpl w:val="40DA7546"/>
    <w:lvl w:ilvl="0" w:tplc="04150017">
      <w:start w:val="1"/>
      <w:numFmt w:val="lowerLetter"/>
      <w:lvlText w:val="%1)"/>
      <w:lvlJc w:val="left"/>
      <w:pPr>
        <w:ind w:left="6881" w:hanging="360"/>
      </w:p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19">
    <w:nsid w:val="7AC0714F"/>
    <w:multiLevelType w:val="hybridMultilevel"/>
    <w:tmpl w:val="4FC0FC6A"/>
    <w:lvl w:ilvl="0" w:tplc="CAF6BE68">
      <w:start w:val="1"/>
      <w:numFmt w:val="decimal"/>
      <w:lvlText w:val="%1."/>
      <w:lvlJc w:val="left"/>
      <w:pPr>
        <w:tabs>
          <w:tab w:val="num" w:pos="1440"/>
        </w:tabs>
        <w:ind w:left="1440" w:hanging="360"/>
      </w:pPr>
      <w:rPr>
        <w:rFonts w:ascii="Tahoma" w:eastAsia="Arial"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8"/>
  </w:num>
  <w:num w:numId="5">
    <w:abstractNumId w:val="4"/>
  </w:num>
  <w:num w:numId="6">
    <w:abstractNumId w:val="3"/>
  </w:num>
  <w:num w:numId="7">
    <w:abstractNumId w:val="15"/>
  </w:num>
  <w:num w:numId="8">
    <w:abstractNumId w:val="10"/>
  </w:num>
  <w:num w:numId="9">
    <w:abstractNumId w:val="17"/>
  </w:num>
  <w:num w:numId="10">
    <w:abstractNumId w:val="13"/>
  </w:num>
  <w:num w:numId="11">
    <w:abstractNumId w:val="16"/>
  </w:num>
  <w:num w:numId="12">
    <w:abstractNumId w:val="6"/>
  </w:num>
  <w:num w:numId="13">
    <w:abstractNumId w:val="18"/>
  </w:num>
  <w:num w:numId="14">
    <w:abstractNumId w:val="2"/>
  </w:num>
  <w:num w:numId="15">
    <w:abstractNumId w:val="9"/>
  </w:num>
  <w:num w:numId="16">
    <w:abstractNumId w:val="1"/>
  </w:num>
  <w:num w:numId="17">
    <w:abstractNumId w:val="5"/>
  </w:num>
  <w:num w:numId="18">
    <w:abstractNumId w:val="14"/>
  </w:num>
  <w:num w:numId="19">
    <w:abstractNumId w:val="11"/>
  </w:num>
  <w:num w:numId="20">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8850"/>
  </w:hdrShapeDefaults>
  <w:footnotePr>
    <w:footnote w:id="-1"/>
    <w:footnote w:id="0"/>
  </w:footnotePr>
  <w:endnotePr>
    <w:endnote w:id="-1"/>
    <w:endnote w:id="0"/>
  </w:endnotePr>
  <w:compat/>
  <w:rsids>
    <w:rsidRoot w:val="006D5004"/>
    <w:rsid w:val="00006496"/>
    <w:rsid w:val="000218C4"/>
    <w:rsid w:val="0002417F"/>
    <w:rsid w:val="00025171"/>
    <w:rsid w:val="000301D8"/>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43946"/>
    <w:rsid w:val="001543E1"/>
    <w:rsid w:val="00161B2E"/>
    <w:rsid w:val="00161E20"/>
    <w:rsid w:val="00164E4A"/>
    <w:rsid w:val="0016510A"/>
    <w:rsid w:val="0016515F"/>
    <w:rsid w:val="001676DD"/>
    <w:rsid w:val="0016783A"/>
    <w:rsid w:val="00167C5E"/>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14DD"/>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1EF4"/>
    <w:rsid w:val="00352A40"/>
    <w:rsid w:val="0035321C"/>
    <w:rsid w:val="00355DA1"/>
    <w:rsid w:val="00363501"/>
    <w:rsid w:val="00363720"/>
    <w:rsid w:val="0037275A"/>
    <w:rsid w:val="003741E4"/>
    <w:rsid w:val="00374DD5"/>
    <w:rsid w:val="0038498C"/>
    <w:rsid w:val="00386362"/>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4E18"/>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0551B"/>
    <w:rsid w:val="006117D3"/>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A12"/>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00C9"/>
    <w:rsid w:val="00B31485"/>
    <w:rsid w:val="00B31673"/>
    <w:rsid w:val="00B367CF"/>
    <w:rsid w:val="00B40A92"/>
    <w:rsid w:val="00B44DB0"/>
    <w:rsid w:val="00B50FA3"/>
    <w:rsid w:val="00B51CD5"/>
    <w:rsid w:val="00B544EC"/>
    <w:rsid w:val="00B54510"/>
    <w:rsid w:val="00B60D5A"/>
    <w:rsid w:val="00B637C8"/>
    <w:rsid w:val="00B6474C"/>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5901"/>
    <w:rsid w:val="00C16208"/>
    <w:rsid w:val="00C167E0"/>
    <w:rsid w:val="00C22061"/>
    <w:rsid w:val="00C237F2"/>
    <w:rsid w:val="00C259C3"/>
    <w:rsid w:val="00C265D4"/>
    <w:rsid w:val="00C2767C"/>
    <w:rsid w:val="00C31606"/>
    <w:rsid w:val="00C33AA8"/>
    <w:rsid w:val="00C34056"/>
    <w:rsid w:val="00C62594"/>
    <w:rsid w:val="00C63D25"/>
    <w:rsid w:val="00C665AD"/>
    <w:rsid w:val="00C66925"/>
    <w:rsid w:val="00C73DDC"/>
    <w:rsid w:val="00C76F2F"/>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5374"/>
    <w:rsid w:val="00CF6016"/>
    <w:rsid w:val="00D03A9E"/>
    <w:rsid w:val="00D11EE2"/>
    <w:rsid w:val="00D1209D"/>
    <w:rsid w:val="00D14834"/>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096D"/>
    <w:rsid w:val="00DA2399"/>
    <w:rsid w:val="00DA5A9F"/>
    <w:rsid w:val="00DA61E4"/>
    <w:rsid w:val="00DA7790"/>
    <w:rsid w:val="00DB3AC3"/>
    <w:rsid w:val="00DB5936"/>
    <w:rsid w:val="00DC059A"/>
    <w:rsid w:val="00DC42F4"/>
    <w:rsid w:val="00DC708F"/>
    <w:rsid w:val="00DD301F"/>
    <w:rsid w:val="00DD46A2"/>
    <w:rsid w:val="00DE659D"/>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6BDB"/>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270D4"/>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84255"/>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1"/>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B0A6-D7B7-402E-90BC-FF9B50BD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1629</Words>
  <Characters>9778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51</cp:revision>
  <cp:lastPrinted>2017-12-14T07:14:00Z</cp:lastPrinted>
  <dcterms:created xsi:type="dcterms:W3CDTF">2017-08-19T12:31:00Z</dcterms:created>
  <dcterms:modified xsi:type="dcterms:W3CDTF">2019-05-24T11:44:00Z</dcterms:modified>
</cp:coreProperties>
</file>